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F7" w:rsidRDefault="00B573F7" w:rsidP="00673E1A"/>
    <w:p w:rsidR="004F66DD" w:rsidRPr="00BA72DD" w:rsidRDefault="004F66DD" w:rsidP="004F66DD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4F66DD" w:rsidRPr="00BA72DD" w:rsidRDefault="004F66DD" w:rsidP="004F66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2020/2021</w:t>
      </w:r>
      <w:r w:rsidRPr="00BA72DD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BA72DD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BA72DD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BA72DD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1. letnik</w:t>
      </w:r>
    </w:p>
    <w:p w:rsidR="004F66DD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p w:rsidR="004F66DD" w:rsidRPr="00BA72DD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835"/>
        <w:gridCol w:w="1276"/>
        <w:gridCol w:w="992"/>
        <w:gridCol w:w="992"/>
        <w:gridCol w:w="1134"/>
      </w:tblGrid>
      <w:tr w:rsidR="00D6120B" w:rsidRPr="004F66DD" w:rsidTr="00D6120B">
        <w:trPr>
          <w:trHeight w:val="282"/>
        </w:trPr>
        <w:tc>
          <w:tcPr>
            <w:tcW w:w="1277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559" w:type="dxa"/>
            <w:shd w:val="clear" w:color="auto" w:fill="auto"/>
          </w:tcPr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Avtor</w:t>
            </w:r>
          </w:p>
        </w:tc>
        <w:tc>
          <w:tcPr>
            <w:tcW w:w="2835" w:type="dxa"/>
            <w:shd w:val="clear" w:color="auto" w:fill="auto"/>
          </w:tcPr>
          <w:p w:rsidR="004F66DD" w:rsidRPr="004F66DD" w:rsidRDefault="004F66DD" w:rsidP="004F6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Naslov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276" w:type="dxa"/>
            <w:shd w:val="clear" w:color="auto" w:fill="auto"/>
          </w:tcPr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UČB</w:t>
            </w:r>
          </w:p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 – </w:t>
            </w: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učbeniški sklad</w:t>
            </w:r>
          </w:p>
        </w:tc>
        <w:tc>
          <w:tcPr>
            <w:tcW w:w="1134" w:type="dxa"/>
            <w:shd w:val="clear" w:color="auto" w:fill="auto"/>
          </w:tcPr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Cena/</w:t>
            </w:r>
          </w:p>
          <w:p w:rsidR="004F66DD" w:rsidRPr="004F66DD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(v evrih)</w:t>
            </w:r>
          </w:p>
        </w:tc>
      </w:tr>
      <w:tr w:rsidR="00D6120B" w:rsidRPr="004F66DD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SL</w:t>
            </w:r>
          </w:p>
        </w:tc>
        <w:tc>
          <w:tcPr>
            <w:tcW w:w="1559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Kvas, J.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</w:tc>
        <w:tc>
          <w:tcPr>
            <w:tcW w:w="2835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 xml:space="preserve">Potovanje besed, 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Književnost 4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Besede 4</w:t>
            </w:r>
          </w:p>
          <w:p w:rsidR="004F66DD" w:rsidRPr="004F66DD" w:rsidRDefault="004F66DD" w:rsidP="004F66D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eastAsia="Times New Roman" w:hAnsiTheme="minorHAnsi" w:cstheme="minorHAnsi"/>
                <w:lang w:eastAsia="sl-SI"/>
              </w:rPr>
            </w:pPr>
            <w:r w:rsidRPr="004F66DD">
              <w:rPr>
                <w:rFonts w:asciiTheme="minorHAnsi" w:eastAsia="Times New Roman" w:hAnsiTheme="minorHAnsi" w:cstheme="minorHAnsi"/>
                <w:lang w:eastAsia="sl-SI"/>
              </w:rPr>
              <w:t>Besede 4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Kupite sami.</w:t>
            </w:r>
          </w:p>
        </w:tc>
        <w:tc>
          <w:tcPr>
            <w:tcW w:w="1134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9,37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15,80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0B" w:rsidRPr="004F66DD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KEM</w:t>
            </w:r>
          </w:p>
        </w:tc>
        <w:tc>
          <w:tcPr>
            <w:tcW w:w="1559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Čeh, B., in Dolenc, D.</w:t>
            </w:r>
          </w:p>
        </w:tc>
        <w:tc>
          <w:tcPr>
            <w:tcW w:w="2835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276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17,20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0B" w:rsidRPr="004F66DD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M2, DGEP</w:t>
            </w:r>
          </w:p>
        </w:tc>
        <w:tc>
          <w:tcPr>
            <w:tcW w:w="1559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Vrčon Tratar, N.</w:t>
            </w:r>
          </w:p>
        </w:tc>
        <w:tc>
          <w:tcPr>
            <w:tcW w:w="2835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Sodobno gospodarstvo 2</w:t>
            </w:r>
          </w:p>
        </w:tc>
        <w:tc>
          <w:tcPr>
            <w:tcW w:w="1276" w:type="dxa"/>
            <w:shd w:val="clear" w:color="auto" w:fill="auto"/>
          </w:tcPr>
          <w:p w:rsid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Mohorjeva</w:t>
            </w:r>
          </w:p>
          <w:p w:rsidR="00D6120B" w:rsidRPr="004F66DD" w:rsidRDefault="00D6120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založba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15,90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0B" w:rsidRPr="004F66DD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M5</w:t>
            </w:r>
          </w:p>
        </w:tc>
        <w:tc>
          <w:tcPr>
            <w:tcW w:w="1559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Šfiligoj, Z.</w:t>
            </w:r>
          </w:p>
        </w:tc>
        <w:tc>
          <w:tcPr>
            <w:tcW w:w="2835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Osnove poznavanja blaga</w:t>
            </w:r>
          </w:p>
        </w:tc>
        <w:tc>
          <w:tcPr>
            <w:tcW w:w="1276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15,47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0B" w:rsidRPr="004F66DD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 </w:t>
            </w:r>
          </w:p>
        </w:tc>
        <w:tc>
          <w:tcPr>
            <w:tcW w:w="1559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Toman, M. J.</w:t>
            </w:r>
          </w:p>
        </w:tc>
        <w:tc>
          <w:tcPr>
            <w:tcW w:w="2835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276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15,40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0B" w:rsidRPr="004F66DD" w:rsidTr="00D6120B">
        <w:trPr>
          <w:trHeight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M1, </w:t>
            </w: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PPP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Ušaj Hvalič 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Poslovanje podjetij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Mohorjeva</w:t>
            </w:r>
          </w:p>
          <w:p w:rsidR="00D6120B" w:rsidRPr="004F66DD" w:rsidRDefault="00D6120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založba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6DD">
              <w:rPr>
                <w:rFonts w:asciiTheme="minorHAnsi" w:hAnsiTheme="minorHAnsi" w:cstheme="minorHAnsi"/>
                <w:sz w:val="22"/>
                <w:szCs w:val="22"/>
              </w:rPr>
              <w:t>21,50</w:t>
            </w:r>
          </w:p>
          <w:p w:rsidR="004F66DD" w:rsidRPr="004F66DD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66DD" w:rsidRPr="00BA72DD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4F66DD" w:rsidRDefault="004F66DD" w:rsidP="004F66DD">
      <w:pPr>
        <w:pStyle w:val="Naslov3"/>
      </w:pPr>
      <w:r w:rsidRPr="004F66DD">
        <w:t>Prvi tuji jezik angleščina</w:t>
      </w:r>
    </w:p>
    <w:p w:rsidR="004F66DD" w:rsidRPr="00BA72DD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544"/>
        <w:gridCol w:w="1276"/>
        <w:gridCol w:w="850"/>
        <w:gridCol w:w="1559"/>
      </w:tblGrid>
      <w:tr w:rsidR="004F66DD" w:rsidRPr="00BA72DD" w:rsidTr="00D6120B">
        <w:trPr>
          <w:trHeight w:val="278"/>
        </w:trPr>
        <w:tc>
          <w:tcPr>
            <w:tcW w:w="1135" w:type="dxa"/>
          </w:tcPr>
          <w:p w:rsidR="004F66DD" w:rsidRPr="004F66DD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6DD">
              <w:rPr>
                <w:rFonts w:ascii="Arial" w:hAnsi="Arial" w:cs="Arial"/>
                <w:b/>
                <w:sz w:val="22"/>
                <w:szCs w:val="22"/>
              </w:rPr>
              <w:t>TJ 1: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F66DD">
              <w:rPr>
                <w:rFonts w:ascii="Arial" w:hAnsi="Arial" w:cs="Arial"/>
                <w:b/>
                <w:sz w:val="22"/>
                <w:szCs w:val="22"/>
              </w:rPr>
              <w:t>AN</w:t>
            </w:r>
          </w:p>
        </w:tc>
        <w:tc>
          <w:tcPr>
            <w:tcW w:w="1701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544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276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F66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850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559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4F66DD" w:rsidRPr="00BA72DD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4F66DD" w:rsidRDefault="004F66DD" w:rsidP="004F66DD">
      <w:pPr>
        <w:pStyle w:val="Naslov3"/>
      </w:pPr>
      <w:r w:rsidRPr="004F66DD">
        <w:t>Drugi tuji jezik nemščina</w:t>
      </w:r>
    </w:p>
    <w:p w:rsidR="004F66DD" w:rsidRPr="00BA72DD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544"/>
        <w:gridCol w:w="1276"/>
        <w:gridCol w:w="850"/>
        <w:gridCol w:w="1559"/>
      </w:tblGrid>
      <w:tr w:rsidR="00D6120B" w:rsidRPr="00BA72DD" w:rsidTr="00D6120B">
        <w:trPr>
          <w:trHeight w:val="278"/>
        </w:trPr>
        <w:tc>
          <w:tcPr>
            <w:tcW w:w="1135" w:type="dxa"/>
          </w:tcPr>
          <w:p w:rsidR="004F66DD" w:rsidRPr="004F66DD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6DD">
              <w:rPr>
                <w:rFonts w:ascii="Arial" w:hAnsi="Arial" w:cs="Arial"/>
                <w:b/>
                <w:sz w:val="22"/>
                <w:szCs w:val="22"/>
              </w:rPr>
              <w:t>TJ 2: NE</w:t>
            </w:r>
          </w:p>
        </w:tc>
        <w:tc>
          <w:tcPr>
            <w:tcW w:w="1701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0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66DD" w:rsidRPr="004F66DD" w:rsidRDefault="004F66DD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</w:p>
    <w:p w:rsidR="004F66DD" w:rsidRPr="004F66DD" w:rsidRDefault="004F66DD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  <w:r w:rsidRPr="004F66DD">
        <w:rPr>
          <w:rFonts w:asciiTheme="majorHAnsi" w:hAnsiTheme="majorHAnsi" w:cstheme="majorHAnsi"/>
          <w:sz w:val="22"/>
          <w:szCs w:val="22"/>
        </w:rPr>
        <w:t>Učbeniki so brezplačni.</w:t>
      </w:r>
    </w:p>
    <w:p w:rsidR="004F66DD" w:rsidRPr="004F66DD" w:rsidRDefault="004F66DD" w:rsidP="004F66D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F66DD" w:rsidRPr="004F66DD" w:rsidRDefault="004F66DD" w:rsidP="004F66DD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4F66DD">
        <w:rPr>
          <w:rFonts w:asciiTheme="majorHAnsi" w:hAnsiTheme="majorHAnsi" w:cstheme="majorHAnsi"/>
          <w:color w:val="000000" w:themeColor="text1"/>
          <w:sz w:val="22"/>
          <w:szCs w:val="22"/>
        </w:rPr>
        <w:t>Učbenike bomo izposojali</w:t>
      </w:r>
      <w:r w:rsidRPr="004F66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4F66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 </w:t>
      </w:r>
      <w:r w:rsidRPr="004F66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4F66DD">
          <w:rPr>
            <w:rFonts w:asciiTheme="majorHAnsi" w:hAnsiTheme="majorHAnsi" w:cstheme="majorHAnsi"/>
            <w:b/>
            <w:color w:val="000000" w:themeColor="text1"/>
            <w:sz w:val="22"/>
            <w:szCs w:val="22"/>
          </w:rPr>
          <w:t>8. in</w:t>
        </w:r>
      </w:smartTag>
      <w:r w:rsidRPr="004F66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12. uro ter prvi teden v septembru. </w:t>
      </w:r>
    </w:p>
    <w:p w:rsidR="004F66DD" w:rsidRPr="004F66DD" w:rsidRDefault="004F66DD" w:rsidP="004F66D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F66DD" w:rsidRPr="004F66DD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4F66DD">
        <w:rPr>
          <w:rFonts w:asciiTheme="majorHAnsi" w:hAnsiTheme="majorHAnsi" w:cstheme="majorHAnsi"/>
          <w:b w:val="0"/>
          <w:sz w:val="22"/>
          <w:szCs w:val="22"/>
        </w:rPr>
        <w:t>Alenka Ajd Bratkovič, prof.,</w:t>
      </w:r>
    </w:p>
    <w:p w:rsidR="004F66DD" w:rsidRPr="004F66DD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4F66DD">
        <w:rPr>
          <w:rFonts w:asciiTheme="majorHAnsi" w:hAnsiTheme="majorHAnsi" w:cstheme="majorHAnsi"/>
          <w:b w:val="0"/>
          <w:sz w:val="22"/>
          <w:szCs w:val="22"/>
        </w:rPr>
        <w:t>knjižničarka</w:t>
      </w:r>
    </w:p>
    <w:p w:rsidR="004F66DD" w:rsidRPr="00BA72DD" w:rsidRDefault="004F66DD" w:rsidP="004F66DD">
      <w:pPr>
        <w:pStyle w:val="Naslov"/>
        <w:ind w:left="1416" w:firstLine="708"/>
        <w:jc w:val="lef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br w:type="page"/>
      </w: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4F66DD" w:rsidRPr="00BA72DD" w:rsidRDefault="004F66DD" w:rsidP="004F66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2020/2021</w:t>
      </w:r>
      <w:r w:rsidRPr="00BA72DD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BA72DD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BA72DD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D6120B" w:rsidRDefault="004F66DD" w:rsidP="004F66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20B">
        <w:rPr>
          <w:rFonts w:asciiTheme="minorHAnsi" w:hAnsiTheme="minorHAnsi" w:cstheme="minorHAnsi"/>
          <w:b/>
          <w:sz w:val="22"/>
          <w:szCs w:val="22"/>
        </w:rPr>
        <w:t>2. letnik</w:t>
      </w:r>
    </w:p>
    <w:p w:rsidR="004F66DD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p w:rsidR="00D6120B" w:rsidRPr="00BA72DD" w:rsidRDefault="00D6120B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955"/>
        <w:gridCol w:w="3537"/>
        <w:gridCol w:w="1168"/>
        <w:gridCol w:w="825"/>
        <w:gridCol w:w="1418"/>
      </w:tblGrid>
      <w:tr w:rsidR="004F66DD" w:rsidRPr="00D6120B" w:rsidTr="00D6120B">
        <w:trPr>
          <w:trHeight w:val="282"/>
        </w:trPr>
        <w:tc>
          <w:tcPr>
            <w:tcW w:w="1021" w:type="dxa"/>
          </w:tcPr>
          <w:p w:rsidR="004F66DD" w:rsidRPr="00D6120B" w:rsidRDefault="004F66DD" w:rsidP="00D6120B">
            <w:pPr>
              <w:pStyle w:val="Naslov3"/>
              <w:rPr>
                <w:rFonts w:asciiTheme="majorHAnsi" w:hAnsiTheme="majorHAnsi" w:cstheme="majorHAnsi"/>
              </w:rPr>
            </w:pPr>
            <w:r w:rsidRPr="00D6120B">
              <w:rPr>
                <w:rFonts w:asciiTheme="majorHAnsi" w:hAnsiTheme="majorHAnsi" w:cstheme="majorHAnsi"/>
              </w:rPr>
              <w:t>Predmet</w:t>
            </w:r>
          </w:p>
        </w:tc>
        <w:tc>
          <w:tcPr>
            <w:tcW w:w="1955" w:type="dxa"/>
          </w:tcPr>
          <w:p w:rsidR="004F66DD" w:rsidRPr="00D6120B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4F66DD" w:rsidRPr="00D6120B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Naslov</w:t>
            </w: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68" w:type="dxa"/>
          </w:tcPr>
          <w:p w:rsidR="004F66DD" w:rsidRPr="00D6120B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Založba</w:t>
            </w:r>
          </w:p>
        </w:tc>
        <w:tc>
          <w:tcPr>
            <w:tcW w:w="825" w:type="dxa"/>
          </w:tcPr>
          <w:p w:rsidR="004F66DD" w:rsidRPr="00D6120B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UČB</w:t>
            </w:r>
          </w:p>
          <w:p w:rsidR="004F66DD" w:rsidRPr="00D6120B" w:rsidRDefault="004F66DD" w:rsidP="00D612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in</w:t>
            </w:r>
          </w:p>
          <w:p w:rsidR="004F66DD" w:rsidRPr="00D6120B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D6120B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US – </w:t>
            </w: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učbeniški sklad</w:t>
            </w:r>
          </w:p>
        </w:tc>
      </w:tr>
      <w:tr w:rsidR="004F66DD" w:rsidRPr="00D6120B" w:rsidTr="00D6120B">
        <w:trPr>
          <w:trHeight w:val="2197"/>
        </w:trPr>
        <w:tc>
          <w:tcPr>
            <w:tcW w:w="1021" w:type="dxa"/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SL</w:t>
            </w:r>
          </w:p>
        </w:tc>
        <w:tc>
          <w:tcPr>
            <w:tcW w:w="1955" w:type="dxa"/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Kvas, J.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Gomboc, M.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Mejač Petek, L.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P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Ceklin Bačar,  I. in drugi</w:t>
            </w:r>
          </w:p>
        </w:tc>
        <w:tc>
          <w:tcPr>
            <w:tcW w:w="0" w:type="auto"/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 xml:space="preserve">Potovanje besed, 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Književnost 5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Besede 5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Književnost na poklicni maturi (po dogovoru z učiteljem)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9788611177519</w:t>
            </w:r>
          </w:p>
          <w:p w:rsidR="00D6120B" w:rsidRP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Slovenščina – jezik na poklicni maturi (po dogovoru z učiteljem)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9788611176772</w:t>
            </w:r>
          </w:p>
        </w:tc>
        <w:tc>
          <w:tcPr>
            <w:tcW w:w="1168" w:type="dxa"/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MK</w:t>
            </w:r>
          </w:p>
          <w:p w:rsidR="004F66DD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P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MK</w:t>
            </w:r>
          </w:p>
        </w:tc>
        <w:tc>
          <w:tcPr>
            <w:tcW w:w="825" w:type="dxa"/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P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Kupite sami.</w:t>
            </w:r>
          </w:p>
          <w:p w:rsidR="004F66DD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P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Kupite sami.</w:t>
            </w:r>
          </w:p>
        </w:tc>
      </w:tr>
      <w:tr w:rsidR="004F66DD" w:rsidRPr="00D6120B" w:rsidTr="00D6120B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M5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Šfiligoj,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Osnove poznavanja blaga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  <w:tr w:rsidR="004F66DD" w:rsidRPr="00D6120B" w:rsidTr="00D6120B">
        <w:trPr>
          <w:trHeight w:val="5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M2, </w:t>
            </w: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DGEP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Jarc,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pStyle w:val="Glava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D6120B">
              <w:rPr>
                <w:rFonts w:asciiTheme="majorHAnsi" w:eastAsia="Times New Roman" w:hAnsiTheme="majorHAnsi" w:cstheme="majorHAnsi"/>
                <w:lang w:eastAsia="sl-SI"/>
              </w:rPr>
              <w:t>Sodobno gospodarstvo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Mohorjeva</w:t>
            </w:r>
          </w:p>
          <w:p w:rsidR="00D6120B" w:rsidRP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založba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  <w:tr w:rsidR="004F66DD" w:rsidRPr="00D6120B" w:rsidTr="00D6120B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M1, </w:t>
            </w: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PPP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Poslovanje podjetij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Mohorjeva</w:t>
            </w:r>
          </w:p>
          <w:p w:rsidR="00D6120B" w:rsidRPr="00D6120B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založba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D6120B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20B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</w:tbl>
    <w:p w:rsidR="00D6120B" w:rsidRDefault="00D6120B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D6120B" w:rsidRDefault="004F66DD" w:rsidP="00D6120B">
      <w:pPr>
        <w:pStyle w:val="Naslov3"/>
      </w:pPr>
      <w:r w:rsidRPr="00D6120B">
        <w:t>Prvi tuji jezik angleščina</w:t>
      </w:r>
    </w:p>
    <w:p w:rsidR="004F66DD" w:rsidRPr="00BA72DD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3544"/>
        <w:gridCol w:w="1134"/>
        <w:gridCol w:w="850"/>
        <w:gridCol w:w="1418"/>
      </w:tblGrid>
      <w:tr w:rsidR="004F66DD" w:rsidRPr="00BA72DD" w:rsidTr="00D6120B">
        <w:trPr>
          <w:trHeight w:val="278"/>
        </w:trPr>
        <w:tc>
          <w:tcPr>
            <w:tcW w:w="1135" w:type="dxa"/>
          </w:tcPr>
          <w:p w:rsidR="004F66DD" w:rsidRPr="00D6120B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20B">
              <w:rPr>
                <w:rFonts w:ascii="Arial" w:hAnsi="Arial" w:cs="Arial"/>
                <w:b/>
                <w:sz w:val="22"/>
                <w:szCs w:val="22"/>
              </w:rPr>
              <w:t>TJ 1: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D6120B">
              <w:rPr>
                <w:rFonts w:ascii="Arial" w:hAnsi="Arial" w:cs="Arial"/>
                <w:b/>
                <w:sz w:val="22"/>
                <w:szCs w:val="22"/>
              </w:rPr>
              <w:t>AN</w:t>
            </w:r>
          </w:p>
        </w:tc>
        <w:tc>
          <w:tcPr>
            <w:tcW w:w="1843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544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34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850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BA72DD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4F66DD" w:rsidRPr="00BA72DD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4F66DD" w:rsidRPr="00BA72DD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D6120B" w:rsidRDefault="004F66DD" w:rsidP="00D6120B">
      <w:pPr>
        <w:pStyle w:val="Naslov3"/>
      </w:pPr>
      <w:r w:rsidRPr="00D6120B">
        <w:t>Drugi tuji jezik nemščina</w:t>
      </w:r>
    </w:p>
    <w:p w:rsidR="004F66DD" w:rsidRPr="00BA72DD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3544"/>
        <w:gridCol w:w="1134"/>
        <w:gridCol w:w="850"/>
        <w:gridCol w:w="1418"/>
      </w:tblGrid>
      <w:tr w:rsidR="004F66DD" w:rsidRPr="00BA72DD" w:rsidTr="00D6120B">
        <w:trPr>
          <w:trHeight w:val="278"/>
        </w:trPr>
        <w:tc>
          <w:tcPr>
            <w:tcW w:w="1135" w:type="dxa"/>
          </w:tcPr>
          <w:p w:rsidR="004F66DD" w:rsidRPr="00D6120B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20B">
              <w:rPr>
                <w:rFonts w:ascii="Arial" w:hAnsi="Arial" w:cs="Arial"/>
                <w:b/>
                <w:sz w:val="22"/>
                <w:szCs w:val="22"/>
              </w:rPr>
              <w:t>TJ 2: NE</w:t>
            </w:r>
          </w:p>
        </w:tc>
        <w:tc>
          <w:tcPr>
            <w:tcW w:w="1843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34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</w:tcPr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BA72DD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4F66DD" w:rsidRPr="00BA72DD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4F66DD" w:rsidRPr="00D6120B" w:rsidRDefault="004F66DD" w:rsidP="004F66DD">
      <w:pPr>
        <w:rPr>
          <w:rFonts w:asciiTheme="minorHAnsi" w:hAnsiTheme="minorHAnsi" w:cstheme="minorHAnsi"/>
          <w:b/>
          <w:sz w:val="22"/>
          <w:szCs w:val="22"/>
        </w:rPr>
      </w:pPr>
    </w:p>
    <w:p w:rsidR="004F66DD" w:rsidRPr="00D6120B" w:rsidRDefault="004F66DD" w:rsidP="004F66DD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r w:rsidRPr="00D6120B">
        <w:rPr>
          <w:rFonts w:asciiTheme="minorHAnsi" w:hAnsiTheme="minorHAnsi" w:cstheme="minorHAnsi"/>
          <w:sz w:val="22"/>
          <w:szCs w:val="22"/>
        </w:rPr>
        <w:t>Učbeniki so brezplačni.</w:t>
      </w:r>
    </w:p>
    <w:p w:rsidR="004F66DD" w:rsidRPr="00D6120B" w:rsidRDefault="004F66DD" w:rsidP="004F66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66DD" w:rsidRPr="00D6120B" w:rsidRDefault="004F66DD" w:rsidP="004F66D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120B">
        <w:rPr>
          <w:rFonts w:asciiTheme="minorHAnsi" w:hAnsiTheme="minorHAnsi" w:cstheme="minorHAnsi"/>
          <w:color w:val="000000" w:themeColor="text1"/>
          <w:sz w:val="22"/>
          <w:szCs w:val="22"/>
        </w:rPr>
        <w:t>Učbenike bomo izposojali</w:t>
      </w:r>
      <w:r w:rsidRPr="00D612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12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</w:t>
      </w:r>
      <w:r w:rsidRPr="00D612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D6120B"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t>8. in</w:t>
        </w:r>
      </w:smartTag>
      <w:r w:rsidRPr="00D612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12. uro ter prvi teden v septembru. </w:t>
      </w:r>
    </w:p>
    <w:p w:rsidR="00D6120B" w:rsidRPr="00D6120B" w:rsidRDefault="00D6120B" w:rsidP="004F66DD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4F66DD" w:rsidRPr="00D6120B" w:rsidRDefault="004F66DD" w:rsidP="004F66DD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D6120B">
        <w:rPr>
          <w:rFonts w:asciiTheme="minorHAnsi" w:hAnsiTheme="minorHAnsi" w:cstheme="minorHAnsi"/>
          <w:b w:val="0"/>
          <w:sz w:val="22"/>
          <w:szCs w:val="22"/>
        </w:rPr>
        <w:t>Alenka Ajd Bratkovič, prof.,</w:t>
      </w:r>
    </w:p>
    <w:p w:rsidR="004F66DD" w:rsidRPr="00D6120B" w:rsidRDefault="004F66DD" w:rsidP="004F66D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6120B">
        <w:rPr>
          <w:rFonts w:asciiTheme="minorHAnsi" w:hAnsiTheme="minorHAnsi" w:cstheme="minorHAnsi"/>
          <w:sz w:val="22"/>
          <w:szCs w:val="22"/>
        </w:rPr>
        <w:t>knjižničarka</w:t>
      </w:r>
    </w:p>
    <w:p w:rsidR="00382F36" w:rsidRPr="00D6120B" w:rsidRDefault="00382F36">
      <w:pPr>
        <w:rPr>
          <w:rFonts w:asciiTheme="minorHAnsi" w:hAnsiTheme="minorHAnsi" w:cstheme="minorHAnsi"/>
        </w:rPr>
      </w:pPr>
    </w:p>
    <w:sectPr w:rsidR="00382F36" w:rsidRPr="00D61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25" w:rsidRDefault="00130A25" w:rsidP="007565F8">
      <w:r>
        <w:separator/>
      </w:r>
    </w:p>
  </w:endnote>
  <w:endnote w:type="continuationSeparator" w:id="0">
    <w:p w:rsidR="00130A25" w:rsidRDefault="00130A25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25" w:rsidRDefault="00130A25" w:rsidP="007565F8">
      <w:r>
        <w:separator/>
      </w:r>
    </w:p>
  </w:footnote>
  <w:footnote w:type="continuationSeparator" w:id="0">
    <w:p w:rsidR="00130A25" w:rsidRDefault="00130A25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  <w:lang w:eastAsia="sl-SI"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71E2F"/>
    <w:rsid w:val="00130A25"/>
    <w:rsid w:val="001A5927"/>
    <w:rsid w:val="00220803"/>
    <w:rsid w:val="00382F36"/>
    <w:rsid w:val="003C79EB"/>
    <w:rsid w:val="003E1E10"/>
    <w:rsid w:val="004251D1"/>
    <w:rsid w:val="004E7CC8"/>
    <w:rsid w:val="004F66DD"/>
    <w:rsid w:val="005C6E50"/>
    <w:rsid w:val="00631B29"/>
    <w:rsid w:val="00673E1A"/>
    <w:rsid w:val="006809CB"/>
    <w:rsid w:val="006A6577"/>
    <w:rsid w:val="006D4868"/>
    <w:rsid w:val="007565F8"/>
    <w:rsid w:val="00762E61"/>
    <w:rsid w:val="00781763"/>
    <w:rsid w:val="00814EAD"/>
    <w:rsid w:val="00856D31"/>
    <w:rsid w:val="008C7F50"/>
    <w:rsid w:val="00934B7C"/>
    <w:rsid w:val="00A02258"/>
    <w:rsid w:val="00A14A85"/>
    <w:rsid w:val="00A31034"/>
    <w:rsid w:val="00A55FD8"/>
    <w:rsid w:val="00AD429F"/>
    <w:rsid w:val="00B54EB5"/>
    <w:rsid w:val="00B573F7"/>
    <w:rsid w:val="00C963B6"/>
    <w:rsid w:val="00CE2AED"/>
    <w:rsid w:val="00D1491F"/>
    <w:rsid w:val="00D6120B"/>
    <w:rsid w:val="00D857E5"/>
    <w:rsid w:val="00DB37D0"/>
    <w:rsid w:val="00E41D67"/>
    <w:rsid w:val="00E52A5A"/>
    <w:rsid w:val="00E6226F"/>
    <w:rsid w:val="00E63A37"/>
    <w:rsid w:val="00E82A6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6D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eastAsiaTheme="minorHAnsi" w:cstheme="minorBidi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rFonts w:ascii="Arial" w:eastAsiaTheme="minorHAnsi" w:hAnsi="Arial" w:cstheme="minorBidi"/>
      <w:b/>
      <w:szCs w:val="24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66DD"/>
    <w:pPr>
      <w:keepNext/>
      <w:outlineLvl w:val="2"/>
    </w:pPr>
    <w:rPr>
      <w:rFonts w:ascii="Arial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F66DD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4F66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66DD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B71BDA-C30A-45D5-9DD0-1A92CAFC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2020-05-06T11:59:00Z</dcterms:created>
  <dcterms:modified xsi:type="dcterms:W3CDTF">2020-05-06T11:59:00Z</dcterms:modified>
</cp:coreProperties>
</file>