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0B" w:rsidRPr="00FA550B" w:rsidRDefault="00FA550B" w:rsidP="00FA55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6510">
        <w:rPr>
          <w:rFonts w:ascii="Arial" w:hAnsi="Arial" w:cs="Arial"/>
          <w:b/>
          <w:sz w:val="24"/>
          <w:szCs w:val="24"/>
        </w:rPr>
        <w:t xml:space="preserve">Ekonomski programi </w:t>
      </w:r>
    </w:p>
    <w:p w:rsidR="00FA550B" w:rsidRPr="00A253A9" w:rsidRDefault="00FA550B" w:rsidP="00FA550B">
      <w:pPr>
        <w:pStyle w:val="NaslovB"/>
        <w:tabs>
          <w:tab w:val="left" w:pos="7560"/>
        </w:tabs>
        <w:spacing w:before="0" w:after="0"/>
      </w:pPr>
      <w:r w:rsidRPr="00A253A9">
        <w:t>EKONOMSKI TEHNIK (izvedbeni</w:t>
      </w:r>
      <w:r>
        <w:t xml:space="preserve"> predmetnik 2017/2018)</w:t>
      </w:r>
    </w:p>
    <w:p w:rsidR="00FA550B" w:rsidRDefault="00FA550B" w:rsidP="00FA550B"/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3024"/>
        <w:gridCol w:w="827"/>
        <w:gridCol w:w="427"/>
        <w:gridCol w:w="817"/>
        <w:gridCol w:w="452"/>
        <w:gridCol w:w="860"/>
        <w:gridCol w:w="427"/>
        <w:gridCol w:w="1327"/>
        <w:gridCol w:w="479"/>
        <w:gridCol w:w="1429"/>
        <w:gridCol w:w="1576"/>
        <w:gridCol w:w="1696"/>
        <w:gridCol w:w="15"/>
      </w:tblGrid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tcBorders>
              <w:bottom w:val="single" w:sz="4" w:space="0" w:color="auto"/>
            </w:tcBorders>
          </w:tcPr>
          <w:p w:rsidR="00FA550B" w:rsidRPr="00131319" w:rsidRDefault="00FA550B" w:rsidP="00F730C6">
            <w:pPr>
              <w:pStyle w:val="NaslovB"/>
              <w:spacing w:before="0" w:after="0"/>
              <w:rPr>
                <w:rFonts w:ascii="Arial Narrow" w:hAnsi="Arial Narrow" w:cs="Times New Roman"/>
              </w:rPr>
            </w:pPr>
            <w:r w:rsidRPr="00131319">
              <w:rPr>
                <w:rFonts w:ascii="Arial Narrow" w:hAnsi="Arial Narrow" w:cs="Times New Roman"/>
              </w:rPr>
              <w:t>Oznaka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Predmet/modul</w:t>
            </w:r>
          </w:p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(O – obvezno, I – izbirno)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1. let.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b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2. let.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b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3. let.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b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4. let.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ind w:left="-687" w:firstLine="687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b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Skupaj ur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KT skupaj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Opombe</w:t>
            </w:r>
          </w:p>
        </w:tc>
      </w:tr>
      <w:tr w:rsidR="00FA550B" w:rsidRPr="002E2D42" w:rsidTr="00F730C6">
        <w:trPr>
          <w:jc w:val="center"/>
        </w:trPr>
        <w:tc>
          <w:tcPr>
            <w:tcW w:w="5000" w:type="pct"/>
            <w:gridSpan w:val="14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A – Splošnoizobraževalni predmeti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SLO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Slovenščina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3,32+</w:t>
            </w:r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 xml:space="preserve">0,7 </w:t>
            </w:r>
            <w:proofErr w:type="spellStart"/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>ok</w:t>
            </w:r>
            <w:proofErr w:type="spellEnd"/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487+</w:t>
            </w:r>
            <w:r w:rsidRPr="005F558E">
              <w:rPr>
                <w:rFonts w:ascii="Arial Narrow" w:hAnsi="Arial Narrow"/>
                <w:color w:val="00B050"/>
                <w:sz w:val="22"/>
                <w:szCs w:val="22"/>
              </w:rPr>
              <w:t>24 ur*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24+</w:t>
            </w:r>
            <w:r w:rsidRPr="002E2D42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3,32+24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MAT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Matematika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2,26 +</w:t>
            </w:r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 xml:space="preserve">0,8 </w:t>
            </w:r>
            <w:proofErr w:type="spellStart"/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>ok</w:t>
            </w:r>
            <w:proofErr w:type="spellEnd"/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383+</w:t>
            </w:r>
            <w:r w:rsidRPr="005F558E">
              <w:rPr>
                <w:rFonts w:ascii="Arial Narrow" w:hAnsi="Arial Narrow"/>
                <w:color w:val="00B050"/>
                <w:sz w:val="22"/>
                <w:szCs w:val="22"/>
              </w:rPr>
              <w:t>27 ur*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19+</w:t>
            </w:r>
            <w:r w:rsidRPr="002E2D42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2,26+27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TJ1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Tuji jezik 1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3,26+</w:t>
            </w:r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 xml:space="preserve">0,8 </w:t>
            </w:r>
            <w:proofErr w:type="spellStart"/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>ok</w:t>
            </w:r>
            <w:proofErr w:type="spellEnd"/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417+</w:t>
            </w:r>
            <w:r w:rsidRPr="005F558E">
              <w:rPr>
                <w:rFonts w:ascii="Arial Narrow" w:hAnsi="Arial Narrow"/>
                <w:color w:val="00B050"/>
                <w:sz w:val="22"/>
                <w:szCs w:val="22"/>
              </w:rPr>
              <w:t>27 ur*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20+</w:t>
            </w:r>
            <w:r w:rsidRPr="002E2D42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3,26+27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TJ2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Tuji jezik 2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31319">
              <w:rPr>
                <w:rFonts w:ascii="Arial Narrow" w:hAnsi="Arial Narrow"/>
                <w:color w:val="FF0000"/>
                <w:sz w:val="22"/>
                <w:szCs w:val="22"/>
                <w:highlight w:val="yellow"/>
                <w:u w:val="single"/>
              </w:rPr>
              <w:t xml:space="preserve">1 </w:t>
            </w:r>
            <w:proofErr w:type="spellStart"/>
            <w:r w:rsidRPr="00131319">
              <w:rPr>
                <w:rFonts w:ascii="Arial Narrow" w:hAnsi="Arial Narrow"/>
                <w:color w:val="FF0000"/>
                <w:sz w:val="22"/>
                <w:szCs w:val="22"/>
                <w:highlight w:val="yellow"/>
                <w:u w:val="single"/>
              </w:rPr>
              <w:t>ok</w:t>
            </w:r>
            <w:proofErr w:type="spellEnd"/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204+</w:t>
            </w:r>
            <w:r w:rsidRPr="00131319"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  <w:t>34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22"/>
                <w:szCs w:val="22"/>
              </w:rPr>
              <w:t>ok</w:t>
            </w:r>
            <w:proofErr w:type="spellEnd"/>
            <w:r>
              <w:rPr>
                <w:rFonts w:ascii="Arial Narrow" w:hAnsi="Arial Narrow"/>
                <w:color w:val="FF0000"/>
                <w:sz w:val="22"/>
                <w:szCs w:val="22"/>
              </w:rPr>
              <w:t>*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10+</w:t>
            </w:r>
            <w:r w:rsidRPr="002E2D42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+68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UME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Umetnost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ZGO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Zgodovina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1+</w:t>
            </w:r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>1ok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102+</w:t>
            </w:r>
            <w:r w:rsidRPr="002E2D42">
              <w:rPr>
                <w:rFonts w:ascii="Arial Narrow" w:hAnsi="Arial Narrow"/>
                <w:color w:val="FF0000"/>
                <w:sz w:val="22"/>
                <w:szCs w:val="22"/>
              </w:rPr>
              <w:t>34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5+</w:t>
            </w:r>
            <w:r w:rsidRPr="002E2D42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+34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GEO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Geografija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 xml:space="preserve">2 </w:t>
            </w:r>
            <w:proofErr w:type="spellStart"/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>ok</w:t>
            </w:r>
            <w:proofErr w:type="spellEnd"/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68+</w:t>
            </w:r>
            <w:r w:rsidRPr="00131319">
              <w:rPr>
                <w:rFonts w:ascii="Arial Narrow" w:hAnsi="Arial Narrow"/>
                <w:color w:val="FF0000"/>
                <w:sz w:val="22"/>
                <w:szCs w:val="22"/>
              </w:rPr>
              <w:t>68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3+</w:t>
            </w:r>
            <w:r w:rsidRPr="002E2D42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+68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SOC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Sociologija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ind w:left="-57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PSI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Psihologija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KEM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Kemija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3,09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BIO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Biologija</w:t>
            </w:r>
          </w:p>
        </w:tc>
        <w:tc>
          <w:tcPr>
            <w:tcW w:w="269" w:type="pct"/>
          </w:tcPr>
          <w:p w:rsidR="00FA550B" w:rsidRPr="005F558E" w:rsidRDefault="00FA550B" w:rsidP="00F730C6">
            <w:pPr>
              <w:pStyle w:val="Brezrazmikov"/>
              <w:rPr>
                <w:rFonts w:ascii="Arial Narrow" w:eastAsia="Times New Roman" w:hAnsi="Arial Narrow"/>
                <w:lang w:eastAsia="sl-SI"/>
              </w:rPr>
            </w:pPr>
            <w:r w:rsidRPr="005F558E">
              <w:rPr>
                <w:rFonts w:ascii="Arial Narrow" w:eastAsia="Times New Roman" w:hAnsi="Arial Narrow"/>
                <w:lang w:eastAsia="sl-SI"/>
              </w:rPr>
              <w:t>3,09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31319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 xml:space="preserve">2 </w:t>
            </w:r>
            <w:proofErr w:type="spellStart"/>
            <w:r w:rsidRPr="00131319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>ok</w:t>
            </w:r>
            <w:proofErr w:type="spellEnd"/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105+</w:t>
            </w:r>
            <w:r w:rsidRPr="00131319">
              <w:rPr>
                <w:rFonts w:ascii="Arial Narrow" w:hAnsi="Arial Narrow"/>
                <w:color w:val="FF0000"/>
                <w:sz w:val="22"/>
                <w:szCs w:val="22"/>
              </w:rPr>
              <w:t>65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5+</w:t>
            </w:r>
            <w:r w:rsidRPr="002E2D42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552" w:type="pct"/>
          </w:tcPr>
          <w:p w:rsidR="00FA550B" w:rsidRPr="00131319" w:rsidRDefault="00FA550B" w:rsidP="00F730C6">
            <w:pPr>
              <w:pStyle w:val="Brezrazmikov"/>
              <w:rPr>
                <w:rFonts w:ascii="Arial Narrow" w:eastAsia="Times New Roman" w:hAnsi="Arial Narrow"/>
                <w:lang w:eastAsia="sl-SI"/>
              </w:rPr>
            </w:pPr>
            <w:r w:rsidRPr="00131319">
              <w:rPr>
                <w:rFonts w:ascii="Arial Narrow" w:eastAsia="Times New Roman" w:hAnsi="Arial Narrow"/>
                <w:lang w:eastAsia="sl-SI"/>
              </w:rPr>
              <w:t>+65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ŠVZ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Športna vzgoja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340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27,18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10,84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+ 4,3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2415</w:t>
            </w:r>
            <w:r w:rsidRPr="00A253A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  <w:t>+279</w:t>
            </w:r>
            <w:r w:rsidRPr="002E2D42">
              <w:rPr>
                <w:rFonts w:ascii="Arial Narrow" w:hAnsi="Arial Narrow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114+</w:t>
            </w:r>
            <w:r w:rsidRPr="002E2D42">
              <w:rPr>
                <w:rFonts w:ascii="Arial Narrow" w:hAnsi="Arial Narrow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53A9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+313</w:t>
            </w:r>
            <w:r w:rsidRPr="002E2D42">
              <w:rPr>
                <w:rFonts w:ascii="Arial Narrow" w:hAnsi="Arial Narrow"/>
                <w:b/>
                <w:sz w:val="22"/>
                <w:szCs w:val="22"/>
              </w:rPr>
              <w:t>*/+17 KT</w:t>
            </w:r>
          </w:p>
        </w:tc>
      </w:tr>
      <w:tr w:rsidR="00FA550B" w:rsidRPr="002E2D42" w:rsidTr="00F730C6">
        <w:trPr>
          <w:jc w:val="center"/>
        </w:trPr>
        <w:tc>
          <w:tcPr>
            <w:tcW w:w="5000" w:type="pct"/>
            <w:gridSpan w:val="14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B – Strokovni moduli/programske enote/vsebinski sklopi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 w:val="restar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M1/POP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Poslovni projekti – </w:t>
            </w:r>
            <w:r w:rsidRPr="002E2D42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4**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238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del.+68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/>
            <w:vAlign w:val="center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sz w:val="22"/>
                <w:szCs w:val="22"/>
              </w:rPr>
              <w:t>prak</w:t>
            </w:r>
            <w:proofErr w:type="spellEnd"/>
            <w:r w:rsidRPr="002E2D42">
              <w:rPr>
                <w:rFonts w:ascii="Arial Narrow" w:hAnsi="Arial Narrow"/>
                <w:sz w:val="22"/>
                <w:szCs w:val="22"/>
              </w:rPr>
              <w:t>. pouk/ *skupine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 w:val="restar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M2/PPD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Poslovanje podjetij – </w:t>
            </w:r>
            <w:r w:rsidRPr="002E2D42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0" w:type="pct"/>
          </w:tcPr>
          <w:p w:rsidR="00FA550B" w:rsidRPr="00126334" w:rsidRDefault="00FA550B" w:rsidP="00F730C6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26334">
              <w:rPr>
                <w:rFonts w:ascii="Arial Narrow" w:hAnsi="Arial Narrow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32" w:type="pct"/>
          </w:tcPr>
          <w:p w:rsidR="00FA550B" w:rsidRPr="00131319" w:rsidRDefault="00FA550B" w:rsidP="00F730C6">
            <w:pPr>
              <w:pStyle w:val="Brezrazmikov"/>
              <w:rPr>
                <w:rFonts w:ascii="Arial Narrow" w:eastAsia="Times New Roman" w:hAnsi="Arial Narrow"/>
                <w:highlight w:val="yellow"/>
                <w:lang w:eastAsia="sl-SI"/>
              </w:rPr>
            </w:pPr>
            <w:r>
              <w:rPr>
                <w:rFonts w:ascii="Arial Narrow" w:eastAsia="Times New Roman" w:hAnsi="Arial Narrow"/>
                <w:highlight w:val="yellow"/>
                <w:lang w:eastAsia="sl-SI"/>
              </w:rPr>
              <w:t>3+</w:t>
            </w:r>
            <w:r w:rsidRPr="00131319">
              <w:rPr>
                <w:rFonts w:ascii="Arial Narrow" w:eastAsia="Times New Roman" w:hAnsi="Arial Narrow"/>
                <w:color w:val="FF0000"/>
                <w:highlight w:val="yellow"/>
                <w:lang w:eastAsia="sl-SI"/>
              </w:rPr>
              <w:t xml:space="preserve">1 </w:t>
            </w:r>
            <w:proofErr w:type="spellStart"/>
            <w:r w:rsidRPr="00131319">
              <w:rPr>
                <w:rFonts w:ascii="Arial Narrow" w:eastAsia="Times New Roman" w:hAnsi="Arial Narrow"/>
                <w:color w:val="FF0000"/>
                <w:highlight w:val="yellow"/>
                <w:lang w:eastAsia="sl-SI"/>
              </w:rPr>
              <w:t>ok</w:t>
            </w:r>
            <w:proofErr w:type="spellEnd"/>
            <w:r>
              <w:rPr>
                <w:rFonts w:ascii="Arial Narrow" w:eastAsia="Times New Roman" w:hAnsi="Arial Narrow"/>
                <w:color w:val="FF0000"/>
                <w:highlight w:val="yellow"/>
                <w:lang w:eastAsia="sl-SI"/>
              </w:rPr>
              <w:t>*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65" w:type="pct"/>
          </w:tcPr>
          <w:p w:rsidR="00FA550B" w:rsidRPr="00131319" w:rsidRDefault="00FA550B" w:rsidP="00F730C6">
            <w:pPr>
              <w:pStyle w:val="Brezrazmikov"/>
              <w:rPr>
                <w:rFonts w:ascii="Arial Narrow" w:eastAsia="Times New Roman" w:hAnsi="Arial Narrow"/>
                <w:lang w:eastAsia="sl-SI"/>
              </w:rPr>
            </w:pPr>
            <w:r w:rsidRPr="00131319">
              <w:rPr>
                <w:rFonts w:ascii="Arial Narrow" w:eastAsia="Times New Roman" w:hAnsi="Arial Narrow"/>
                <w:highlight w:val="yellow"/>
                <w:lang w:eastAsia="sl-SI"/>
              </w:rPr>
              <w:t>272+</w:t>
            </w:r>
            <w:r w:rsidRPr="00131319">
              <w:rPr>
                <w:rFonts w:ascii="Arial Narrow" w:eastAsia="Times New Roman" w:hAnsi="Arial Narrow"/>
                <w:color w:val="FF0000"/>
                <w:highlight w:val="yellow"/>
                <w:lang w:eastAsia="sl-SI"/>
              </w:rPr>
              <w:t>34=306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del.+34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/>
            <w:vAlign w:val="center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sz w:val="22"/>
                <w:szCs w:val="22"/>
              </w:rPr>
              <w:t>prak</w:t>
            </w:r>
            <w:proofErr w:type="spellEnd"/>
            <w:r w:rsidRPr="002E2D42">
              <w:rPr>
                <w:rFonts w:ascii="Arial Narrow" w:hAnsi="Arial Narrow"/>
                <w:sz w:val="22"/>
                <w:szCs w:val="22"/>
              </w:rPr>
              <w:t>. pouk/ *skupine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126334" w:rsidRDefault="00FA550B" w:rsidP="00F730C6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26334">
              <w:rPr>
                <w:rFonts w:ascii="Arial Narrow" w:hAnsi="Arial Narrow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131319" w:rsidRDefault="00FA550B" w:rsidP="00F730C6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 w:val="restar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M3/EPO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Ekonomika poslovanja – </w:t>
            </w:r>
            <w:r w:rsidRPr="002E2D42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238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del.+34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/>
            <w:vAlign w:val="center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sz w:val="22"/>
                <w:szCs w:val="22"/>
              </w:rPr>
              <w:t>prak</w:t>
            </w:r>
            <w:proofErr w:type="spellEnd"/>
            <w:r w:rsidRPr="002E2D42">
              <w:rPr>
                <w:rFonts w:ascii="Arial Narrow" w:hAnsi="Arial Narrow"/>
                <w:sz w:val="22"/>
                <w:szCs w:val="22"/>
              </w:rPr>
              <w:t>. pouk/*skupine v 2. let.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131319" w:rsidRDefault="00FA550B" w:rsidP="00F730C6">
            <w:pPr>
              <w:pStyle w:val="Brezrazmikov"/>
              <w:rPr>
                <w:rFonts w:ascii="Arial Narrow" w:eastAsia="Times New Roman" w:hAnsi="Arial Narrow"/>
                <w:lang w:eastAsia="sl-SI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 w:val="restar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M4/SOG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Sodobno gospodarstvo – </w:t>
            </w:r>
            <w:r w:rsidRPr="002E2D42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32" w:type="pct"/>
          </w:tcPr>
          <w:p w:rsidR="00FA550B" w:rsidRPr="00131319" w:rsidRDefault="00FA550B" w:rsidP="00F730C6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131319">
              <w:rPr>
                <w:rFonts w:ascii="Arial Narrow" w:hAnsi="Arial Narrow"/>
                <w:sz w:val="22"/>
                <w:szCs w:val="22"/>
                <w:highlight w:val="yellow"/>
              </w:rPr>
              <w:t>3+</w:t>
            </w:r>
            <w:r w:rsidRPr="00131319"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  <w:t xml:space="preserve">1 </w:t>
            </w:r>
            <w:proofErr w:type="spellStart"/>
            <w:r w:rsidRPr="00131319"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  <w:t>o</w:t>
            </w:r>
            <w:r w:rsidRPr="00131319">
              <w:rPr>
                <w:rFonts w:ascii="Arial Narrow" w:hAnsi="Arial Narrow"/>
                <w:sz w:val="22"/>
                <w:szCs w:val="22"/>
                <w:highlight w:val="yellow"/>
              </w:rPr>
              <w:t>k</w:t>
            </w:r>
            <w:proofErr w:type="spellEnd"/>
            <w:r w:rsidRPr="00131319"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131319">
              <w:rPr>
                <w:rFonts w:ascii="Arial Narrow" w:hAnsi="Arial Narrow"/>
                <w:sz w:val="22"/>
                <w:szCs w:val="22"/>
                <w:highlight w:val="yellow"/>
              </w:rPr>
              <w:t>340+</w:t>
            </w:r>
            <w:r w:rsidRPr="00131319"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  <w:t>34=374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19+</w:t>
            </w:r>
            <w:r w:rsidRPr="002E2D42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del.+68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/>
            <w:vAlign w:val="center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sz w:val="22"/>
                <w:szCs w:val="22"/>
              </w:rPr>
              <w:t>prak</w:t>
            </w:r>
            <w:proofErr w:type="spellEnd"/>
            <w:r w:rsidRPr="002E2D42">
              <w:rPr>
                <w:rFonts w:ascii="Arial Narrow" w:hAnsi="Arial Narrow"/>
                <w:sz w:val="22"/>
                <w:szCs w:val="22"/>
              </w:rPr>
              <w:t>. pouk/*skupine v 4. let.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 w:val="restar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M5/FP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Finančno poslovanje</w:t>
            </w:r>
            <w:r w:rsidRPr="002E2D4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2E2D42">
              <w:rPr>
                <w:rFonts w:ascii="Arial Narrow" w:hAnsi="Arial Narrow"/>
                <w:b/>
                <w:bCs/>
                <w:sz w:val="22"/>
                <w:szCs w:val="22"/>
              </w:rPr>
              <w:t>I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  <w:szCs w:val="22"/>
                <w:highlight w:val="yellow"/>
              </w:rPr>
              <w:t>3.Č</w:t>
            </w:r>
            <w:proofErr w:type="spellEnd"/>
            <w:r>
              <w:rPr>
                <w:rFonts w:ascii="Arial Narrow" w:hAnsi="Arial Narrow"/>
                <w:sz w:val="22"/>
                <w:szCs w:val="22"/>
                <w:highlight w:val="yellow"/>
              </w:rPr>
              <w:t>+</w:t>
            </w:r>
            <w:proofErr w:type="spellStart"/>
            <w:r>
              <w:rPr>
                <w:rFonts w:ascii="Arial Narrow" w:hAnsi="Arial Narrow"/>
                <w:sz w:val="22"/>
                <w:szCs w:val="22"/>
                <w:highlight w:val="yellow"/>
              </w:rPr>
              <w:t>1</w:t>
            </w:r>
            <w:r w:rsidRPr="00131319">
              <w:rPr>
                <w:rFonts w:ascii="Arial Narrow" w:hAnsi="Arial Narrow"/>
                <w:sz w:val="22"/>
                <w:szCs w:val="22"/>
                <w:highlight w:val="yellow"/>
              </w:rPr>
              <w:t>.F</w:t>
            </w:r>
            <w:proofErr w:type="spellEnd"/>
            <w:r w:rsidRPr="00131319">
              <w:rPr>
                <w:rFonts w:ascii="Arial Narrow" w:hAnsi="Arial Narrow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131319" w:rsidRDefault="00FA550B" w:rsidP="00F730C6">
            <w:pPr>
              <w:pStyle w:val="Besedilooblaka"/>
              <w:rPr>
                <w:rFonts w:ascii="Arial Narrow" w:hAnsi="Arial Narrow" w:cs="Times New Roman"/>
                <w:sz w:val="22"/>
                <w:szCs w:val="22"/>
              </w:rPr>
            </w:pPr>
            <w:r w:rsidRPr="00131319">
              <w:rPr>
                <w:rFonts w:ascii="Arial Narrow" w:hAnsi="Arial Narrow" w:cs="Times New Roman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136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del.+34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/>
            <w:vAlign w:val="center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sz w:val="22"/>
                <w:szCs w:val="22"/>
              </w:rPr>
              <w:t>prak</w:t>
            </w:r>
            <w:proofErr w:type="spellEnd"/>
            <w:r w:rsidRPr="002E2D42">
              <w:rPr>
                <w:rFonts w:ascii="Arial Narrow" w:hAnsi="Arial Narrow"/>
                <w:sz w:val="22"/>
                <w:szCs w:val="22"/>
              </w:rPr>
              <w:t>. pouk /*skupine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126334" w:rsidRDefault="00FA550B" w:rsidP="00F730C6">
            <w:pPr>
              <w:pStyle w:val="Brezrazmikov"/>
              <w:rPr>
                <w:rFonts w:ascii="Arial Narrow" w:eastAsia="Times New Roman" w:hAnsi="Arial Narrow"/>
                <w:lang w:eastAsia="sl-SI"/>
              </w:rPr>
            </w:pPr>
            <w:r w:rsidRPr="00126334">
              <w:rPr>
                <w:rFonts w:ascii="Arial Narrow" w:eastAsia="Times New Roman" w:hAnsi="Arial Narrow"/>
                <w:lang w:eastAsia="sl-SI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 w:val="restar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M6/MK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Materialno knjigovodstvo – </w:t>
            </w:r>
            <w:r w:rsidRPr="002E2D42">
              <w:rPr>
                <w:rFonts w:ascii="Arial Narrow" w:hAnsi="Arial Narrow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136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del.+34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/>
            <w:vAlign w:val="center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sz w:val="22"/>
                <w:szCs w:val="22"/>
              </w:rPr>
              <w:t>prak</w:t>
            </w:r>
            <w:proofErr w:type="spellEnd"/>
            <w:r w:rsidRPr="002E2D42">
              <w:rPr>
                <w:rFonts w:ascii="Arial Narrow" w:hAnsi="Arial Narrow"/>
                <w:sz w:val="22"/>
                <w:szCs w:val="22"/>
              </w:rPr>
              <w:t>. pouk/ *skupine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 w:val="restar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M7/KP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Komercialno poslovanje  – </w:t>
            </w:r>
            <w:r w:rsidRPr="002E2D42">
              <w:rPr>
                <w:rFonts w:ascii="Arial Narrow" w:hAnsi="Arial Narrow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131319" w:rsidRDefault="00FA550B" w:rsidP="00F730C6">
            <w:pPr>
              <w:pStyle w:val="Brezrazmikov"/>
              <w:rPr>
                <w:rFonts w:ascii="Arial Narrow" w:eastAsia="Times New Roman" w:hAnsi="Arial Narrow"/>
                <w:lang w:eastAsia="sl-SI"/>
              </w:rPr>
            </w:pPr>
            <w:r w:rsidRPr="00131319">
              <w:rPr>
                <w:rFonts w:ascii="Arial Narrow" w:eastAsia="Times New Roman" w:hAnsi="Arial Narrow"/>
                <w:lang w:eastAsia="sl-SI"/>
              </w:rPr>
              <w:t>136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del.+34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/>
            <w:vAlign w:val="center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sz w:val="22"/>
                <w:szCs w:val="22"/>
              </w:rPr>
              <w:t>prak</w:t>
            </w:r>
            <w:proofErr w:type="spellEnd"/>
            <w:r w:rsidRPr="002E2D42">
              <w:rPr>
                <w:rFonts w:ascii="Arial Narrow" w:hAnsi="Arial Narrow"/>
                <w:sz w:val="22"/>
                <w:szCs w:val="22"/>
              </w:rPr>
              <w:t>. pouk/*skupine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 w:val="restar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M9/ZS</w:t>
            </w:r>
          </w:p>
        </w:tc>
        <w:tc>
          <w:tcPr>
            <w:tcW w:w="984" w:type="pct"/>
          </w:tcPr>
          <w:p w:rsidR="00FA550B" w:rsidRPr="00131319" w:rsidRDefault="00FA550B" w:rsidP="00F730C6">
            <w:pPr>
              <w:rPr>
                <w:rFonts w:ascii="Arial Narrow" w:hAnsi="Arial Narrow"/>
                <w:sz w:val="18"/>
                <w:szCs w:val="18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Zavarovalne storitve – </w:t>
            </w:r>
            <w:r w:rsidRPr="002E2D42">
              <w:rPr>
                <w:rFonts w:ascii="Arial Narrow" w:hAnsi="Arial Narrow"/>
                <w:b/>
                <w:bCs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  <w:szCs w:val="22"/>
                <w:highlight w:val="yellow"/>
              </w:rPr>
              <w:t>4.Č</w:t>
            </w:r>
            <w:proofErr w:type="spellEnd"/>
            <w:r>
              <w:rPr>
                <w:rFonts w:ascii="Arial Narrow" w:hAnsi="Arial Narrow"/>
                <w:sz w:val="22"/>
                <w:szCs w:val="22"/>
                <w:highlight w:val="yellow"/>
              </w:rPr>
              <w:t>+</w:t>
            </w:r>
            <w:proofErr w:type="spellStart"/>
            <w:r w:rsidRPr="00131319">
              <w:rPr>
                <w:rFonts w:ascii="Arial Narrow" w:hAnsi="Arial Narrow"/>
                <w:sz w:val="22"/>
                <w:szCs w:val="22"/>
                <w:highlight w:val="yellow"/>
              </w:rPr>
              <w:t>2.F</w:t>
            </w:r>
            <w:proofErr w:type="spellEnd"/>
            <w:r w:rsidRPr="00131319">
              <w:rPr>
                <w:rFonts w:ascii="Arial Narrow" w:hAnsi="Arial Narrow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131319" w:rsidRDefault="00FA550B" w:rsidP="00F730C6">
            <w:pPr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</w:pPr>
            <w:r w:rsidRPr="00131319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3 + </w:t>
            </w:r>
            <w:r w:rsidRPr="00131319">
              <w:rPr>
                <w:rFonts w:ascii="Arial Narrow" w:hAnsi="Arial Narrow"/>
                <w:color w:val="FF0000"/>
                <w:sz w:val="22"/>
                <w:szCs w:val="22"/>
                <w:highlight w:val="yellow"/>
                <w:u w:val="single"/>
              </w:rPr>
              <w:t>2ok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102+</w:t>
            </w:r>
            <w:r w:rsidRPr="002E2D42">
              <w:rPr>
                <w:rFonts w:ascii="Arial Narrow" w:hAnsi="Arial Narrow"/>
                <w:color w:val="FF0000"/>
                <w:sz w:val="22"/>
                <w:szCs w:val="22"/>
              </w:rPr>
              <w:t>68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5+3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/>
            <w:vAlign w:val="center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sz w:val="22"/>
                <w:szCs w:val="22"/>
              </w:rPr>
              <w:t>prak</w:t>
            </w:r>
            <w:proofErr w:type="spellEnd"/>
            <w:r w:rsidRPr="002E2D42">
              <w:rPr>
                <w:rFonts w:ascii="Arial Narrow" w:hAnsi="Arial Narrow"/>
                <w:sz w:val="22"/>
                <w:szCs w:val="22"/>
              </w:rPr>
              <w:t>. pouk/*skupine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 w:val="restar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M12/FK</w:t>
            </w: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Finančno knjigovodstvo – </w:t>
            </w:r>
            <w:r w:rsidRPr="002E2D42">
              <w:rPr>
                <w:rFonts w:ascii="Arial Narrow" w:hAnsi="Arial Narrow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3+</w:t>
            </w:r>
            <w:r w:rsidRPr="002E2D42"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  <w:t>2ok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102+</w:t>
            </w:r>
            <w:r w:rsidRPr="002E2D42">
              <w:rPr>
                <w:rFonts w:ascii="Arial Narrow" w:hAnsi="Arial Narrow"/>
                <w:color w:val="FF0000"/>
                <w:sz w:val="22"/>
                <w:szCs w:val="22"/>
              </w:rPr>
              <w:t>68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5+3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  <w:vMerge/>
            <w:vAlign w:val="center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sz w:val="22"/>
                <w:szCs w:val="22"/>
              </w:rPr>
              <w:t>prakt</w:t>
            </w:r>
            <w:proofErr w:type="spellEnd"/>
            <w:r w:rsidRPr="002E2D42">
              <w:rPr>
                <w:rFonts w:ascii="Arial Narrow" w:hAnsi="Arial Narrow"/>
                <w:sz w:val="22"/>
                <w:szCs w:val="22"/>
              </w:rPr>
              <w:t>. pouk/*skupine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4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 xml:space="preserve">16 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2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 xml:space="preserve">1462 </w:t>
            </w:r>
            <w:r w:rsidRPr="002E2D42">
              <w:rPr>
                <w:rFonts w:ascii="Arial Narrow" w:hAnsi="Arial Narrow"/>
                <w:b/>
                <w:color w:val="FF0000"/>
                <w:sz w:val="22"/>
                <w:szCs w:val="22"/>
              </w:rPr>
              <w:t>+92</w:t>
            </w:r>
          </w:p>
        </w:tc>
        <w:tc>
          <w:tcPr>
            <w:tcW w:w="513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73</w:t>
            </w:r>
            <w:r w:rsidRPr="002E2D42">
              <w:rPr>
                <w:rFonts w:ascii="Arial Narrow" w:hAnsi="Arial Narrow"/>
                <w:b/>
                <w:i/>
                <w:sz w:val="22"/>
                <w:szCs w:val="22"/>
              </w:rPr>
              <w:t>+7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A550B" w:rsidRDefault="00FA550B" w:rsidP="00FA550B">
      <w:r>
        <w:rPr>
          <w:b/>
        </w:rPr>
        <w:br w:type="page"/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3023"/>
        <w:gridCol w:w="827"/>
        <w:gridCol w:w="427"/>
        <w:gridCol w:w="818"/>
        <w:gridCol w:w="452"/>
        <w:gridCol w:w="861"/>
        <w:gridCol w:w="427"/>
        <w:gridCol w:w="141"/>
        <w:gridCol w:w="1187"/>
        <w:gridCol w:w="480"/>
        <w:gridCol w:w="111"/>
        <w:gridCol w:w="1319"/>
        <w:gridCol w:w="77"/>
        <w:gridCol w:w="1501"/>
        <w:gridCol w:w="1697"/>
        <w:gridCol w:w="9"/>
        <w:gridCol w:w="9"/>
      </w:tblGrid>
      <w:tr w:rsidR="00FA550B" w:rsidRPr="002E2D42" w:rsidTr="00F730C6">
        <w:trPr>
          <w:gridAfter w:val="2"/>
          <w:wAfter w:w="6" w:type="pct"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131319" w:rsidRDefault="00FA550B" w:rsidP="00F730C6">
            <w:pPr>
              <w:pStyle w:val="NaslovB"/>
              <w:spacing w:before="0" w:after="0"/>
              <w:rPr>
                <w:rFonts w:ascii="Arial Narrow" w:hAnsi="Arial Narrow" w:cs="Times New Roman"/>
              </w:rPr>
            </w:pPr>
            <w:r w:rsidRPr="00131319">
              <w:rPr>
                <w:rFonts w:ascii="Arial Narrow" w:hAnsi="Arial Narrow" w:cs="Times New Roman"/>
              </w:rPr>
              <w:lastRenderedPageBreak/>
              <w:t>Oznaka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Predmet/modul</w:t>
            </w:r>
          </w:p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(O – obvezno, I – izbirno)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1. let.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b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2. let.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b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3. let.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b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4. let.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ind w:left="-687" w:firstLine="687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2E2D42">
              <w:rPr>
                <w:rFonts w:ascii="Arial Narrow" w:hAnsi="Arial Narrow"/>
                <w:b/>
                <w:sz w:val="22"/>
                <w:szCs w:val="22"/>
              </w:rPr>
              <w:t>kt</w:t>
            </w:r>
            <w:proofErr w:type="spellEnd"/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Skupaj ur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KT skupaj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Opombe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4997" w:type="pct"/>
            <w:gridSpan w:val="17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C – Praktično izobraževanje na šoli</w:t>
            </w:r>
          </w:p>
        </w:tc>
      </w:tr>
      <w:tr w:rsidR="00FA550B" w:rsidRPr="002E2D42" w:rsidTr="00F730C6">
        <w:trPr>
          <w:gridAfter w:val="2"/>
          <w:wAfter w:w="6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PRA</w:t>
            </w:r>
          </w:p>
        </w:tc>
        <w:tc>
          <w:tcPr>
            <w:tcW w:w="98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" w:type="pct"/>
          </w:tcPr>
          <w:p w:rsidR="00FA550B" w:rsidRPr="002E2D42" w:rsidRDefault="00FA550B" w:rsidP="00F730C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8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139" w:type="pct"/>
            <w:shd w:val="clear" w:color="auto" w:fill="D9D9D9"/>
          </w:tcPr>
          <w:p w:rsidR="00FA550B" w:rsidRPr="002E2D42" w:rsidRDefault="00FA550B" w:rsidP="00F730C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32" w:type="pct"/>
            <w:gridSpan w:val="2"/>
          </w:tcPr>
          <w:p w:rsidR="00FA550B" w:rsidRPr="002E2D42" w:rsidRDefault="00FA550B" w:rsidP="00F730C6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5</w:t>
            </w:r>
          </w:p>
        </w:tc>
        <w:tc>
          <w:tcPr>
            <w:tcW w:w="156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748</w:t>
            </w:r>
          </w:p>
        </w:tc>
        <w:tc>
          <w:tcPr>
            <w:tcW w:w="513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30*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*ni všteto v KT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4997" w:type="pct"/>
            <w:gridSpan w:val="17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Č – Praktično izobraževanje pri delodajalcu</w:t>
            </w:r>
          </w:p>
        </w:tc>
      </w:tr>
      <w:tr w:rsidR="00FA550B" w:rsidRPr="002E2D42" w:rsidTr="00F730C6">
        <w:trPr>
          <w:gridAfter w:val="2"/>
          <w:wAfter w:w="6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PID</w:t>
            </w:r>
          </w:p>
        </w:tc>
        <w:tc>
          <w:tcPr>
            <w:tcW w:w="98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76/2t</w:t>
            </w:r>
          </w:p>
        </w:tc>
        <w:tc>
          <w:tcPr>
            <w:tcW w:w="147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76/2t</w:t>
            </w: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152</w:t>
            </w:r>
          </w:p>
        </w:tc>
        <w:tc>
          <w:tcPr>
            <w:tcW w:w="513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52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4997" w:type="pct"/>
            <w:gridSpan w:val="17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D – Interesne dejavnosti</w:t>
            </w:r>
          </w:p>
        </w:tc>
      </w:tr>
      <w:tr w:rsidR="00FA550B" w:rsidRPr="002E2D42" w:rsidTr="00F730C6">
        <w:trPr>
          <w:gridAfter w:val="2"/>
          <w:wAfter w:w="6" w:type="pct"/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IND</w:t>
            </w:r>
          </w:p>
        </w:tc>
        <w:tc>
          <w:tcPr>
            <w:tcW w:w="98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4t</w:t>
            </w: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2t</w:t>
            </w:r>
          </w:p>
        </w:tc>
        <w:tc>
          <w:tcPr>
            <w:tcW w:w="147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2t</w:t>
            </w: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2t+1t*</w:t>
            </w:r>
          </w:p>
        </w:tc>
        <w:tc>
          <w:tcPr>
            <w:tcW w:w="15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352</w:t>
            </w:r>
          </w:p>
        </w:tc>
        <w:tc>
          <w:tcPr>
            <w:tcW w:w="513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552" w:type="pct"/>
          </w:tcPr>
          <w:p w:rsidR="00FA550B" w:rsidRPr="005F558E" w:rsidRDefault="00FA550B" w:rsidP="00F730C6">
            <w:pPr>
              <w:rPr>
                <w:rFonts w:ascii="Arial Narrow" w:hAnsi="Arial Narrow"/>
                <w:sz w:val="16"/>
                <w:szCs w:val="16"/>
              </w:rPr>
            </w:pPr>
            <w:r w:rsidRPr="005F558E">
              <w:rPr>
                <w:rFonts w:ascii="Arial Narrow" w:hAnsi="Arial Narrow"/>
                <w:sz w:val="16"/>
                <w:szCs w:val="16"/>
              </w:rPr>
              <w:t>11t. x 32  POM</w:t>
            </w:r>
          </w:p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5F558E">
              <w:rPr>
                <w:rFonts w:ascii="Arial Narrow" w:hAnsi="Arial Narrow"/>
                <w:sz w:val="16"/>
                <w:szCs w:val="16"/>
              </w:rPr>
              <w:t>*dodatna priprava na</w:t>
            </w:r>
            <w:r w:rsidRPr="002E2D4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A550B" w:rsidRPr="002E2D42" w:rsidTr="00F730C6">
        <w:trPr>
          <w:gridAfter w:val="1"/>
          <w:wAfter w:w="3" w:type="pct"/>
          <w:jc w:val="center"/>
        </w:trPr>
        <w:tc>
          <w:tcPr>
            <w:tcW w:w="4997" w:type="pct"/>
            <w:gridSpan w:val="17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 xml:space="preserve">E – odprti </w:t>
            </w:r>
            <w:proofErr w:type="spellStart"/>
            <w:r w:rsidRPr="002E2D42">
              <w:rPr>
                <w:rFonts w:ascii="Arial Narrow" w:hAnsi="Arial Narrow"/>
                <w:b/>
                <w:sz w:val="22"/>
                <w:szCs w:val="22"/>
              </w:rPr>
              <w:t>kurikul</w:t>
            </w:r>
            <w:proofErr w:type="spellEnd"/>
          </w:p>
        </w:tc>
      </w:tr>
      <w:tr w:rsidR="00FA550B" w:rsidRPr="002E2D42" w:rsidTr="00F730C6">
        <w:trPr>
          <w:jc w:val="center"/>
        </w:trPr>
        <w:tc>
          <w:tcPr>
            <w:tcW w:w="653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OK</w:t>
            </w:r>
          </w:p>
        </w:tc>
        <w:tc>
          <w:tcPr>
            <w:tcW w:w="983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578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29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330+248</w:t>
            </w: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Slovenščina- poglobljene vsebine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sz w:val="22"/>
                <w:szCs w:val="22"/>
                <w:u w:val="single"/>
              </w:rPr>
              <w:t>0,7</w:t>
            </w: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Matematika – poglobljene vsebine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sz w:val="22"/>
                <w:szCs w:val="22"/>
                <w:u w:val="single"/>
              </w:rPr>
              <w:t>0,8</w:t>
            </w: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Tuji jezik 1 – poglobljene vsebine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sz w:val="22"/>
                <w:szCs w:val="22"/>
                <w:u w:val="single"/>
              </w:rPr>
              <w:t>0,8</w:t>
            </w: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Zgodovina – poglobljene vsebine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sz w:val="22"/>
                <w:szCs w:val="22"/>
                <w:u w:val="single"/>
              </w:rPr>
              <w:t>1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Geografija – dodatne vsebine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sz w:val="22"/>
                <w:szCs w:val="22"/>
                <w:u w:val="single"/>
              </w:rPr>
              <w:t>2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ocena</w:t>
            </w: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Biologija – dodatne vsebine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sz w:val="22"/>
                <w:szCs w:val="22"/>
                <w:u w:val="single"/>
              </w:rPr>
              <w:t>2</w:t>
            </w: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ocena</w:t>
            </w: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Tuji jezik 2 – dodatne vsebine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31319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1</w:t>
            </w: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131319">
              <w:rPr>
                <w:rFonts w:ascii="Arial Narrow" w:hAnsi="Arial Narrow"/>
                <w:sz w:val="22"/>
                <w:szCs w:val="22"/>
                <w:highlight w:val="yellow"/>
              </w:rPr>
              <w:t>34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ocena</w:t>
            </w: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131319" w:rsidRDefault="00FA550B" w:rsidP="00F730C6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31319">
              <w:rPr>
                <w:rFonts w:ascii="Arial Narrow" w:hAnsi="Arial Narrow"/>
                <w:b/>
                <w:sz w:val="22"/>
                <w:szCs w:val="22"/>
              </w:rPr>
              <w:t xml:space="preserve">Priprave na ECDL </w:t>
            </w:r>
            <w:r w:rsidRPr="000545CB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ali spletna stran</w:t>
            </w:r>
            <w:r w:rsidRPr="000545CB">
              <w:rPr>
                <w:rFonts w:ascii="Arial Narrow" w:hAnsi="Arial Narrow"/>
                <w:b/>
                <w:sz w:val="22"/>
                <w:szCs w:val="22"/>
              </w:rPr>
              <w:t>/samo 3. l.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067DEB" w:rsidRDefault="00FA550B" w:rsidP="00F730C6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067DEB">
              <w:rPr>
                <w:rFonts w:ascii="Arial Narrow" w:hAnsi="Arial Narrow"/>
                <w:color w:val="00B050"/>
                <w:sz w:val="22"/>
                <w:szCs w:val="22"/>
              </w:rPr>
              <w:t>1</w:t>
            </w: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067DEB" w:rsidRDefault="00FA550B" w:rsidP="00F730C6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067DEB">
              <w:rPr>
                <w:rFonts w:ascii="Arial Narrow" w:hAnsi="Arial Narrow"/>
                <w:color w:val="00B050"/>
                <w:sz w:val="22"/>
                <w:szCs w:val="22"/>
              </w:rPr>
              <w:t>1</w:t>
            </w:r>
          </w:p>
        </w:tc>
        <w:tc>
          <w:tcPr>
            <w:tcW w:w="386" w:type="pct"/>
          </w:tcPr>
          <w:p w:rsidR="00FA550B" w:rsidRPr="00067DEB" w:rsidRDefault="00FA550B" w:rsidP="00F730C6">
            <w:pPr>
              <w:pStyle w:val="Brezrazmikov"/>
              <w:rPr>
                <w:rFonts w:ascii="Arial Narrow" w:eastAsia="Times New Roman" w:hAnsi="Arial Narrow"/>
                <w:color w:val="00B050"/>
                <w:lang w:eastAsia="sl-SI"/>
              </w:rPr>
            </w:pPr>
            <w:r w:rsidRPr="00067DEB">
              <w:rPr>
                <w:rFonts w:ascii="Arial Narrow" w:eastAsia="Times New Roman" w:hAnsi="Arial Narrow"/>
                <w:color w:val="00B050"/>
                <w:lang w:eastAsia="sl-SI"/>
              </w:rPr>
              <w:t>1</w:t>
            </w: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067DEB" w:rsidRDefault="00FA550B" w:rsidP="00F730C6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067DEB">
              <w:rPr>
                <w:rFonts w:ascii="Arial Narrow" w:hAnsi="Arial Narrow"/>
                <w:color w:val="00B050"/>
                <w:sz w:val="22"/>
                <w:szCs w:val="22"/>
              </w:rPr>
              <w:t>2</w:t>
            </w:r>
          </w:p>
        </w:tc>
        <w:tc>
          <w:tcPr>
            <w:tcW w:w="454" w:type="pct"/>
            <w:gridSpan w:val="2"/>
          </w:tcPr>
          <w:p w:rsidR="00FA550B" w:rsidRPr="00067DEB" w:rsidRDefault="00FA550B" w:rsidP="00F730C6">
            <w:pPr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067DEB">
              <w:rPr>
                <w:rFonts w:ascii="Arial Narrow" w:hAnsi="Arial Narrow"/>
                <w:color w:val="00B050"/>
                <w:sz w:val="22"/>
                <w:szCs w:val="22"/>
              </w:rPr>
              <w:t>68</w:t>
            </w:r>
          </w:p>
        </w:tc>
        <w:tc>
          <w:tcPr>
            <w:tcW w:w="488" w:type="pct"/>
          </w:tcPr>
          <w:p w:rsidR="00FA550B" w:rsidRPr="00131319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13131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ocena</w:t>
            </w: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572AF6" w:rsidRDefault="00FA550B" w:rsidP="00F730C6">
            <w:pPr>
              <w:pStyle w:val="NaslovB"/>
              <w:spacing w:before="0" w:after="0"/>
              <w:rPr>
                <w:rFonts w:ascii="Arial Narrow" w:hAnsi="Arial Narrow" w:cs="Times New Roman"/>
              </w:rPr>
            </w:pPr>
            <w:r w:rsidRPr="00572AF6">
              <w:rPr>
                <w:rFonts w:ascii="Arial Narrow" w:hAnsi="Arial Narrow" w:cs="Times New Roman"/>
              </w:rPr>
              <w:t>Projektno učno delo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131319" w:rsidRDefault="00FA550B" w:rsidP="00F730C6">
            <w:pPr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</w:pPr>
            <w:r w:rsidRPr="00131319">
              <w:rPr>
                <w:rFonts w:ascii="Arial Narrow" w:hAnsi="Arial Narrow"/>
                <w:color w:val="FF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</w:tcPr>
          <w:p w:rsidR="00FA550B" w:rsidRPr="00131319" w:rsidRDefault="00FA550B" w:rsidP="00F730C6">
            <w:pPr>
              <w:pStyle w:val="Brezrazmikov"/>
              <w:rPr>
                <w:rFonts w:ascii="Arial Narrow" w:eastAsia="Times New Roman" w:hAnsi="Arial Narrow"/>
                <w:lang w:eastAsia="sl-SI"/>
              </w:rPr>
            </w:pPr>
            <w:r w:rsidRPr="00131319">
              <w:rPr>
                <w:rFonts w:ascii="Arial Narrow" w:eastAsia="Times New Roman" w:hAnsi="Arial Narrow"/>
                <w:lang w:eastAsia="sl-SI"/>
              </w:rPr>
              <w:t>102</w:t>
            </w:r>
          </w:p>
        </w:tc>
        <w:tc>
          <w:tcPr>
            <w:tcW w:w="488" w:type="pct"/>
          </w:tcPr>
          <w:p w:rsidR="00FA550B" w:rsidRPr="00131319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13131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ocena</w:t>
            </w: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Vsebine izbirnega modula (M9, M13)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sz w:val="22"/>
                <w:szCs w:val="22"/>
                <w:u w:val="single"/>
              </w:rPr>
              <w:t>2</w:t>
            </w:r>
          </w:p>
        </w:tc>
        <w:tc>
          <w:tcPr>
            <w:tcW w:w="192" w:type="pct"/>
            <w:gridSpan w:val="2"/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Priprava na POM (strokovni moduli)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2E2D42">
              <w:rPr>
                <w:rFonts w:ascii="Arial Narrow" w:hAnsi="Arial Narrow"/>
                <w:sz w:val="22"/>
                <w:szCs w:val="22"/>
                <w:u w:val="single"/>
              </w:rPr>
              <w:t>0,7</w:t>
            </w: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4" w:type="pct"/>
            <w:gridSpan w:val="2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2D42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558" w:type="pct"/>
            <w:gridSpan w:val="3"/>
            <w:tcBorders>
              <w:bottom w:val="single" w:sz="4" w:space="0" w:color="auto"/>
            </w:tcBorders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shd w:val="clear" w:color="auto" w:fill="F2F2F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Poklicna matura (storitev in zagovor)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131319" w:rsidRDefault="00FA550B" w:rsidP="00F730C6">
            <w:pPr>
              <w:pStyle w:val="Brezrazmikov"/>
              <w:rPr>
                <w:rFonts w:ascii="Arial Narrow" w:eastAsia="Times New Roman" w:hAnsi="Arial Narrow"/>
                <w:lang w:eastAsia="sl-SI"/>
              </w:rPr>
            </w:pP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Število ur pouka na teden (A+B+E)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33,18</w:t>
            </w: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33</w:t>
            </w:r>
          </w:p>
        </w:tc>
        <w:tc>
          <w:tcPr>
            <w:tcW w:w="147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32</w:t>
            </w:r>
          </w:p>
        </w:tc>
        <w:tc>
          <w:tcPr>
            <w:tcW w:w="18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067DEB" w:rsidRDefault="00FA550B" w:rsidP="00F730C6">
            <w:pPr>
              <w:pStyle w:val="NaslovB"/>
              <w:spacing w:before="0" w:after="0"/>
              <w:rPr>
                <w:rFonts w:ascii="Arial Narrow" w:hAnsi="Arial Narrow" w:cs="Times New Roman"/>
                <w:color w:val="FF0000"/>
              </w:rPr>
            </w:pPr>
            <w:r w:rsidRPr="00067DEB">
              <w:rPr>
                <w:rFonts w:ascii="Arial Narrow" w:hAnsi="Arial Narrow" w:cs="Times New Roman"/>
                <w:highlight w:val="yellow"/>
              </w:rPr>
              <w:t>33,14</w:t>
            </w:r>
          </w:p>
        </w:tc>
        <w:tc>
          <w:tcPr>
            <w:tcW w:w="192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4454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Število tednov izobraževanja na šoli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  <w:tc>
          <w:tcPr>
            <w:tcW w:w="147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  <w:tc>
          <w:tcPr>
            <w:tcW w:w="18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  <w:tc>
          <w:tcPr>
            <w:tcW w:w="192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136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Število tednov izobraževanja v podjetju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7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Število tednov interesnih dejavnosti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7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2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Skupno število tednov izobraževanja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47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8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  <w:r w:rsidRPr="002E2D4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92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151</w:t>
            </w: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50B" w:rsidRPr="002E2D42" w:rsidTr="00F730C6">
        <w:trPr>
          <w:jc w:val="center"/>
        </w:trPr>
        <w:tc>
          <w:tcPr>
            <w:tcW w:w="1636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Skupaj kreditnih točk</w:t>
            </w:r>
          </w:p>
        </w:tc>
        <w:tc>
          <w:tcPr>
            <w:tcW w:w="26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6" w:type="pct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4" w:type="pct"/>
            <w:gridSpan w:val="2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</w:tcPr>
          <w:p w:rsidR="00FA550B" w:rsidRPr="002E2D42" w:rsidRDefault="00FA550B" w:rsidP="00F730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2D42">
              <w:rPr>
                <w:rFonts w:ascii="Arial Narrow" w:hAnsi="Arial Narrow"/>
                <w:b/>
                <w:sz w:val="22"/>
                <w:szCs w:val="22"/>
              </w:rPr>
              <w:t>240 KT</w:t>
            </w:r>
          </w:p>
        </w:tc>
        <w:tc>
          <w:tcPr>
            <w:tcW w:w="558" w:type="pct"/>
            <w:gridSpan w:val="3"/>
          </w:tcPr>
          <w:p w:rsidR="00FA550B" w:rsidRPr="002E2D42" w:rsidRDefault="00FA550B" w:rsidP="00F730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550B" w:rsidRDefault="00FA550B" w:rsidP="00FA550B">
      <w:pPr>
        <w:rPr>
          <w:b/>
          <w:sz w:val="18"/>
          <w:szCs w:val="18"/>
        </w:rPr>
        <w:sectPr w:rsidR="00FA550B" w:rsidSect="00A86510">
          <w:pgSz w:w="16838" w:h="11906" w:orient="landscape" w:code="9"/>
          <w:pgMar w:top="720" w:right="720" w:bottom="720" w:left="720" w:header="709" w:footer="709" w:gutter="0"/>
          <w:cols w:space="708"/>
          <w:docGrid w:linePitch="272"/>
        </w:sectPr>
      </w:pPr>
    </w:p>
    <w:p w:rsidR="00FA550B" w:rsidRPr="000545CB" w:rsidRDefault="00FA550B" w:rsidP="00FA550B">
      <w:pPr>
        <w:rPr>
          <w:rFonts w:ascii="Arial" w:hAnsi="Arial" w:cs="Arial"/>
          <w:b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lastRenderedPageBreak/>
        <w:t>Pojasnila k predmetniku</w:t>
      </w:r>
    </w:p>
    <w:p w:rsidR="00FA550B" w:rsidRPr="000545CB" w:rsidRDefault="00FA550B" w:rsidP="00FA550B">
      <w:pPr>
        <w:rPr>
          <w:rFonts w:ascii="Arial" w:hAnsi="Arial" w:cs="Arial"/>
          <w:b/>
          <w:sz w:val="22"/>
          <w:szCs w:val="22"/>
        </w:rPr>
      </w:pPr>
    </w:p>
    <w:p w:rsidR="00FA550B" w:rsidRPr="000545CB" w:rsidRDefault="00FA550B" w:rsidP="00FA550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0545CB">
        <w:rPr>
          <w:rFonts w:ascii="Arial" w:hAnsi="Arial" w:cs="Arial"/>
          <w:sz w:val="22"/>
          <w:szCs w:val="22"/>
          <w:u w:val="single"/>
        </w:rPr>
        <w:t>Izbirni moduli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sz w:val="22"/>
          <w:szCs w:val="22"/>
        </w:rPr>
        <w:t xml:space="preserve">Šola ali dijak lahko izbere dva strokovna modula izmed modulov od </w:t>
      </w:r>
      <w:r w:rsidRPr="000545CB">
        <w:rPr>
          <w:rFonts w:ascii="Arial" w:hAnsi="Arial" w:cs="Arial"/>
          <w:b/>
          <w:sz w:val="22"/>
          <w:szCs w:val="22"/>
        </w:rPr>
        <w:t xml:space="preserve">M 5 do M </w:t>
      </w:r>
      <w:smartTag w:uri="urn:schemas-microsoft-com:office:smarttags" w:element="metricconverter">
        <w:smartTagPr>
          <w:attr w:name="ProductID" w:val="8 in"/>
        </w:smartTagPr>
        <w:r w:rsidRPr="000545CB">
          <w:rPr>
            <w:rFonts w:ascii="Arial" w:hAnsi="Arial" w:cs="Arial"/>
            <w:b/>
            <w:sz w:val="22"/>
            <w:szCs w:val="22"/>
          </w:rPr>
          <w:t>8</w:t>
        </w:r>
        <w:r w:rsidRPr="000545CB">
          <w:rPr>
            <w:rFonts w:ascii="Arial" w:hAnsi="Arial" w:cs="Arial"/>
            <w:sz w:val="22"/>
            <w:szCs w:val="22"/>
          </w:rPr>
          <w:t xml:space="preserve"> in</w:t>
        </w:r>
      </w:smartTag>
      <w:r w:rsidRPr="000545CB">
        <w:rPr>
          <w:rFonts w:ascii="Arial" w:hAnsi="Arial" w:cs="Arial"/>
          <w:sz w:val="22"/>
          <w:szCs w:val="22"/>
        </w:rPr>
        <w:t xml:space="preserve"> en strokovni modul izmed modulov od </w:t>
      </w:r>
      <w:r w:rsidRPr="000545CB">
        <w:rPr>
          <w:rFonts w:ascii="Arial" w:hAnsi="Arial" w:cs="Arial"/>
          <w:b/>
          <w:sz w:val="22"/>
          <w:szCs w:val="22"/>
        </w:rPr>
        <w:t>M 9 do M 13</w:t>
      </w:r>
      <w:r w:rsidRPr="000545CB">
        <w:rPr>
          <w:rFonts w:ascii="Arial" w:hAnsi="Arial" w:cs="Arial"/>
          <w:sz w:val="22"/>
          <w:szCs w:val="22"/>
        </w:rPr>
        <w:t>.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</w:p>
    <w:p w:rsidR="00FA550B" w:rsidRPr="000545CB" w:rsidRDefault="00FA550B" w:rsidP="00FA550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0545CB">
        <w:rPr>
          <w:rFonts w:ascii="Arial" w:hAnsi="Arial" w:cs="Arial"/>
          <w:sz w:val="22"/>
          <w:szCs w:val="22"/>
          <w:u w:val="single"/>
        </w:rPr>
        <w:t>Integrirane vsebine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sz w:val="22"/>
          <w:szCs w:val="22"/>
        </w:rPr>
        <w:t xml:space="preserve">** </w:t>
      </w:r>
      <w:r w:rsidRPr="000545CB">
        <w:rPr>
          <w:rFonts w:ascii="Arial" w:hAnsi="Arial" w:cs="Arial"/>
          <w:b/>
          <w:sz w:val="22"/>
          <w:szCs w:val="22"/>
        </w:rPr>
        <w:t>M 1</w:t>
      </w:r>
      <w:r w:rsidRPr="000545CB">
        <w:rPr>
          <w:rFonts w:ascii="Arial" w:hAnsi="Arial" w:cs="Arial"/>
          <w:sz w:val="22"/>
          <w:szCs w:val="22"/>
        </w:rPr>
        <w:t>, Poslovni projekti (1. letnik): vsebinska sklopa »Elektronsko gradivo« in »Oblikovanje besedil« – integrirane vsebine IKT v skupnem obsegu 68 ur oz. 2 uri/teden.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sz w:val="22"/>
          <w:szCs w:val="22"/>
        </w:rPr>
        <w:t xml:space="preserve">*** </w:t>
      </w:r>
      <w:r w:rsidRPr="000545CB">
        <w:rPr>
          <w:rFonts w:ascii="Arial" w:hAnsi="Arial" w:cs="Arial"/>
          <w:b/>
          <w:sz w:val="22"/>
          <w:szCs w:val="22"/>
        </w:rPr>
        <w:t>M 7</w:t>
      </w:r>
      <w:r w:rsidRPr="000545CB">
        <w:rPr>
          <w:rFonts w:ascii="Arial" w:hAnsi="Arial" w:cs="Arial"/>
          <w:sz w:val="22"/>
          <w:szCs w:val="22"/>
        </w:rPr>
        <w:t xml:space="preserve"> – Komercialno poslovanje (3. letnik), vsebinski sklop »Razvrščanje blaga« - integrirane vsebine NPB v skupnem obsegu 34 ur oz. 1 uro/teden.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</w:p>
    <w:p w:rsidR="00FA550B" w:rsidRPr="000545CB" w:rsidRDefault="00FA550B" w:rsidP="00FA550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0545CB">
        <w:rPr>
          <w:rFonts w:ascii="Arial" w:hAnsi="Arial" w:cs="Arial"/>
          <w:sz w:val="22"/>
          <w:szCs w:val="22"/>
          <w:u w:val="single"/>
        </w:rPr>
        <w:t>Delitev dijakov v skupine pri izvajanju praktičnega pouka v šoli: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M 1</w:t>
      </w:r>
      <w:r w:rsidRPr="000545CB">
        <w:rPr>
          <w:rFonts w:ascii="Arial" w:hAnsi="Arial" w:cs="Arial"/>
          <w:sz w:val="22"/>
          <w:szCs w:val="22"/>
        </w:rPr>
        <w:t xml:space="preserve"> </w:t>
      </w:r>
      <w:r w:rsidRPr="000545CB">
        <w:rPr>
          <w:rFonts w:ascii="Arial" w:hAnsi="Arial" w:cs="Arial"/>
          <w:b/>
          <w:sz w:val="22"/>
          <w:szCs w:val="22"/>
        </w:rPr>
        <w:t>–</w:t>
      </w:r>
      <w:r w:rsidRPr="000545CB">
        <w:rPr>
          <w:rFonts w:ascii="Arial" w:hAnsi="Arial" w:cs="Arial"/>
          <w:sz w:val="22"/>
          <w:szCs w:val="22"/>
        </w:rPr>
        <w:t xml:space="preserve"> delitev dijakov v skupine,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M 2</w:t>
      </w:r>
      <w:r w:rsidRPr="000545CB">
        <w:rPr>
          <w:rFonts w:ascii="Arial" w:hAnsi="Arial" w:cs="Arial"/>
          <w:sz w:val="22"/>
          <w:szCs w:val="22"/>
        </w:rPr>
        <w:t xml:space="preserve"> – delitev dijakov v skupine,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M 3</w:t>
      </w:r>
      <w:r w:rsidRPr="000545CB">
        <w:rPr>
          <w:rFonts w:ascii="Arial" w:hAnsi="Arial" w:cs="Arial"/>
          <w:sz w:val="22"/>
          <w:szCs w:val="22"/>
        </w:rPr>
        <w:t xml:space="preserve"> – delitev dijakov v skupine v 2. letniku,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M 4</w:t>
      </w:r>
      <w:r w:rsidRPr="000545CB">
        <w:rPr>
          <w:rFonts w:ascii="Arial" w:hAnsi="Arial" w:cs="Arial"/>
          <w:sz w:val="22"/>
          <w:szCs w:val="22"/>
        </w:rPr>
        <w:t xml:space="preserve"> – delitev dijakov v skupine v 4. letniku.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  <w:u w:val="single"/>
        </w:rPr>
      </w:pPr>
    </w:p>
    <w:p w:rsidR="00FA550B" w:rsidRPr="000545CB" w:rsidRDefault="00FA550B" w:rsidP="00FA550B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0545CB">
        <w:rPr>
          <w:rFonts w:ascii="Arial" w:hAnsi="Arial" w:cs="Arial"/>
          <w:sz w:val="22"/>
          <w:szCs w:val="22"/>
          <w:u w:val="single"/>
        </w:rPr>
        <w:t>Delitev dijakov v skupine pri izvajanju izbirnih modulov: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M 5</w:t>
      </w:r>
      <w:r w:rsidRPr="000545CB">
        <w:rPr>
          <w:rFonts w:ascii="Arial" w:hAnsi="Arial" w:cs="Arial"/>
          <w:sz w:val="22"/>
          <w:szCs w:val="22"/>
        </w:rPr>
        <w:t xml:space="preserve"> – 1 skupina,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M 6</w:t>
      </w:r>
      <w:r w:rsidRPr="000545CB">
        <w:rPr>
          <w:rFonts w:ascii="Arial" w:hAnsi="Arial" w:cs="Arial"/>
          <w:sz w:val="22"/>
          <w:szCs w:val="22"/>
        </w:rPr>
        <w:t xml:space="preserve"> – 1 skupina,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M 7</w:t>
      </w:r>
      <w:r w:rsidRPr="000545CB">
        <w:rPr>
          <w:rFonts w:ascii="Arial" w:hAnsi="Arial" w:cs="Arial"/>
          <w:sz w:val="22"/>
          <w:szCs w:val="22"/>
        </w:rPr>
        <w:t xml:space="preserve"> – 1 skupina,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M 9</w:t>
      </w:r>
      <w:r w:rsidRPr="000545CB">
        <w:rPr>
          <w:rFonts w:ascii="Arial" w:hAnsi="Arial" w:cs="Arial"/>
          <w:sz w:val="22"/>
          <w:szCs w:val="22"/>
        </w:rPr>
        <w:t xml:space="preserve"> – 1 skupina,</w:t>
      </w:r>
    </w:p>
    <w:p w:rsidR="00FA550B" w:rsidRPr="000545CB" w:rsidRDefault="00FA550B" w:rsidP="00FA550B">
      <w:pPr>
        <w:rPr>
          <w:rFonts w:ascii="Arial" w:hAnsi="Arial" w:cs="Arial"/>
          <w:sz w:val="22"/>
          <w:szCs w:val="22"/>
        </w:rPr>
      </w:pPr>
      <w:r w:rsidRPr="000545CB">
        <w:rPr>
          <w:rFonts w:ascii="Arial" w:hAnsi="Arial" w:cs="Arial"/>
          <w:b/>
          <w:sz w:val="22"/>
          <w:szCs w:val="22"/>
        </w:rPr>
        <w:t>M 12</w:t>
      </w:r>
      <w:r w:rsidRPr="000545CB">
        <w:rPr>
          <w:rFonts w:ascii="Arial" w:hAnsi="Arial" w:cs="Arial"/>
          <w:sz w:val="22"/>
          <w:szCs w:val="22"/>
        </w:rPr>
        <w:t xml:space="preserve"> – 1 skupina.</w:t>
      </w:r>
    </w:p>
    <w:p w:rsidR="00C02C47" w:rsidRDefault="00FA550B"/>
    <w:sectPr w:rsidR="00C0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61BE"/>
    <w:multiLevelType w:val="hybridMultilevel"/>
    <w:tmpl w:val="5D26F1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B"/>
    <w:rsid w:val="000C4AA8"/>
    <w:rsid w:val="001C7DF1"/>
    <w:rsid w:val="00486770"/>
    <w:rsid w:val="00D20846"/>
    <w:rsid w:val="00F53439"/>
    <w:rsid w:val="00F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B">
    <w:name w:val="Naslov B"/>
    <w:next w:val="Navaden"/>
    <w:rsid w:val="00FA550B"/>
    <w:pPr>
      <w:spacing w:before="360" w:after="120" w:line="240" w:lineRule="auto"/>
    </w:pPr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semiHidden/>
    <w:rsid w:val="00FA55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A550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link w:val="BrezrazmikovZnak"/>
    <w:qFormat/>
    <w:rsid w:val="00FA5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rsid w:val="00FA55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B">
    <w:name w:val="Naslov B"/>
    <w:next w:val="Navaden"/>
    <w:rsid w:val="00FA550B"/>
    <w:pPr>
      <w:spacing w:before="360" w:after="120" w:line="240" w:lineRule="auto"/>
    </w:pPr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semiHidden/>
    <w:rsid w:val="00FA55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A550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link w:val="BrezrazmikovZnak"/>
    <w:qFormat/>
    <w:rsid w:val="00FA5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rsid w:val="00FA5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1</cp:revision>
  <dcterms:created xsi:type="dcterms:W3CDTF">2018-02-01T13:00:00Z</dcterms:created>
  <dcterms:modified xsi:type="dcterms:W3CDTF">2018-02-01T13:02:00Z</dcterms:modified>
</cp:coreProperties>
</file>